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510" w:vertAnchor="page" w:horzAnchor="margin" w:tblpY="2229"/>
        <w:tblW w:w="8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</w:tblGrid>
      <w:tr w:rsidR="00B7188E" w14:paraId="70F7AB0E" w14:textId="77777777" w:rsidTr="009C2DBC">
        <w:trPr>
          <w:trHeight w:val="476"/>
        </w:trPr>
        <w:tc>
          <w:tcPr>
            <w:tcW w:w="8433" w:type="dxa"/>
          </w:tcPr>
          <w:bookmarkStart w:id="0" w:name="_GoBack"/>
          <w:bookmarkEnd w:id="0"/>
          <w:p w14:paraId="687BD06C" w14:textId="77777777" w:rsidR="00B7188E" w:rsidRDefault="00AE60DD" w:rsidP="00D7480E">
            <w:sdt>
              <w:sdtPr>
                <w:rPr>
                  <w:sz w:val="28"/>
                  <w:szCs w:val="28"/>
                </w:rPr>
                <w:alias w:val="Mottakers navn og adresse"/>
                <w:tag w:val="Mottakers navn og adresse"/>
                <w:id w:val="1321467957"/>
                <w:placeholder>
                  <w:docPart w:val="8F2B6265041F4318A0A903676746583A"/>
                </w:placeholder>
                <w:text w:multiLine="1"/>
              </w:sdtPr>
              <w:sdtEndPr/>
              <w:sdtContent>
                <w:r w:rsidR="009C2DBC" w:rsidRPr="009C2DBC">
                  <w:rPr>
                    <w:sz w:val="28"/>
                    <w:szCs w:val="28"/>
                  </w:rPr>
                  <w:t>PRESSEMELDING</w:t>
                </w:r>
              </w:sdtContent>
            </w:sdt>
          </w:p>
        </w:tc>
      </w:tr>
    </w:tbl>
    <w:p w14:paraId="5064A8E3" w14:textId="77777777" w:rsidR="00133DC7" w:rsidRDefault="00133DC7" w:rsidP="00DA7E06">
      <w:pPr>
        <w:pStyle w:val="Overskrift1"/>
        <w:spacing w:before="0" w:after="0"/>
        <w:rPr>
          <w:rFonts w:cs="Calibri"/>
          <w:sz w:val="36"/>
          <w:szCs w:val="36"/>
        </w:rPr>
      </w:pPr>
    </w:p>
    <w:p w14:paraId="35F25DB8" w14:textId="77777777" w:rsidR="00133DC7" w:rsidRDefault="00133DC7" w:rsidP="00DA7E06">
      <w:pPr>
        <w:pStyle w:val="Overskrift1"/>
        <w:spacing w:before="0" w:after="0"/>
        <w:rPr>
          <w:rFonts w:cs="Calibri"/>
          <w:sz w:val="36"/>
          <w:szCs w:val="36"/>
        </w:rPr>
      </w:pPr>
    </w:p>
    <w:p w14:paraId="7A4FE76B" w14:textId="40AFDE5D" w:rsidR="004470B7" w:rsidRPr="00133DC7" w:rsidRDefault="00133DC7" w:rsidP="00133DC7">
      <w:pPr>
        <w:pStyle w:val="Overskrift1"/>
        <w:spacing w:before="0" w:after="0"/>
        <w:jc w:val="right"/>
        <w:rPr>
          <w:b w:val="0"/>
          <w:bCs/>
          <w:sz w:val="22"/>
          <w:szCs w:val="22"/>
        </w:rPr>
      </w:pPr>
      <w:r w:rsidRPr="00133DC7">
        <w:rPr>
          <w:rFonts w:cs="Calibri"/>
          <w:b w:val="0"/>
          <w:bCs/>
          <w:sz w:val="22"/>
          <w:szCs w:val="22"/>
        </w:rPr>
        <w:t>7. mars 2020</w:t>
      </w:r>
    </w:p>
    <w:p w14:paraId="29A5A066" w14:textId="27FB602A" w:rsidR="00133DC7" w:rsidRPr="00DA1DCE" w:rsidRDefault="00133DC7" w:rsidP="00133DC7">
      <w:pPr>
        <w:rPr>
          <w:sz w:val="36"/>
          <w:szCs w:val="36"/>
        </w:rPr>
      </w:pPr>
      <w:r w:rsidRPr="00DA1DCE">
        <w:rPr>
          <w:rStyle w:val="Overskrift2Tegn"/>
          <w:sz w:val="36"/>
          <w:szCs w:val="36"/>
        </w:rPr>
        <w:t>Vinstra vidaregåande skule stenges</w:t>
      </w:r>
      <w:r w:rsidRPr="00DA1DCE">
        <w:rPr>
          <w:sz w:val="36"/>
          <w:szCs w:val="36"/>
        </w:rPr>
        <w:tab/>
      </w:r>
      <w:r w:rsidRPr="00DA1DCE">
        <w:rPr>
          <w:sz w:val="36"/>
          <w:szCs w:val="36"/>
        </w:rPr>
        <w:tab/>
      </w:r>
      <w:r w:rsidRPr="00DA1DCE">
        <w:rPr>
          <w:sz w:val="36"/>
          <w:szCs w:val="36"/>
        </w:rPr>
        <w:tab/>
      </w:r>
      <w:r w:rsidRPr="00DA1DCE">
        <w:rPr>
          <w:sz w:val="36"/>
          <w:szCs w:val="36"/>
        </w:rPr>
        <w:tab/>
      </w:r>
      <w:r w:rsidRPr="00DA1DCE">
        <w:rPr>
          <w:sz w:val="36"/>
          <w:szCs w:val="36"/>
        </w:rPr>
        <w:tab/>
      </w:r>
    </w:p>
    <w:p w14:paraId="5A31A503" w14:textId="37860B79" w:rsidR="00DA1DCE" w:rsidRPr="0072682F" w:rsidRDefault="00133DC7" w:rsidP="00133DC7">
      <w:pPr>
        <w:rPr>
          <w:b/>
          <w:sz w:val="28"/>
          <w:szCs w:val="28"/>
        </w:rPr>
      </w:pPr>
      <w:r w:rsidRPr="0072682F">
        <w:rPr>
          <w:b/>
          <w:sz w:val="28"/>
          <w:szCs w:val="28"/>
        </w:rPr>
        <w:t xml:space="preserve">Vinstra videaregåande skule blir stengt fra og med mandag 9. mars og </w:t>
      </w:r>
      <w:r w:rsidR="005072BD" w:rsidRPr="0072682F">
        <w:rPr>
          <w:b/>
          <w:sz w:val="28"/>
          <w:szCs w:val="28"/>
        </w:rPr>
        <w:t>2 uker</w:t>
      </w:r>
      <w:r w:rsidRPr="0072682F">
        <w:rPr>
          <w:b/>
          <w:sz w:val="28"/>
          <w:szCs w:val="28"/>
        </w:rPr>
        <w:t xml:space="preserve"> framover. </w:t>
      </w:r>
    </w:p>
    <w:p w14:paraId="7A5DCD89" w14:textId="77777777" w:rsidR="00DA1DCE" w:rsidRDefault="00DA1DCE" w:rsidP="00133DC7">
      <w:pPr>
        <w:rPr>
          <w:b/>
        </w:rPr>
      </w:pPr>
    </w:p>
    <w:p w14:paraId="6BFF712B" w14:textId="77777777" w:rsidR="00713113" w:rsidRPr="00713113" w:rsidRDefault="00713113" w:rsidP="00133DC7">
      <w:pPr>
        <w:rPr>
          <w:bCs/>
        </w:rPr>
      </w:pPr>
      <w:r w:rsidRPr="00713113">
        <w:rPr>
          <w:bCs/>
        </w:rPr>
        <w:t>Kriseledelsen i Innlandet fylkeskommune tok denne beslutningen lørdag, i samråd med k</w:t>
      </w:r>
      <w:r w:rsidR="00133DC7" w:rsidRPr="00713113">
        <w:rPr>
          <w:bCs/>
        </w:rPr>
        <w:t>ommuneoverlege Anders Brabrand i Nord-Fron</w:t>
      </w:r>
      <w:r w:rsidRPr="00713113">
        <w:rPr>
          <w:bCs/>
        </w:rPr>
        <w:t xml:space="preserve"> kommune</w:t>
      </w:r>
    </w:p>
    <w:p w14:paraId="027E332B" w14:textId="77777777" w:rsidR="00713113" w:rsidRPr="00713113" w:rsidRDefault="00713113" w:rsidP="00133DC7">
      <w:pPr>
        <w:rPr>
          <w:bCs/>
        </w:rPr>
      </w:pPr>
    </w:p>
    <w:p w14:paraId="6E950455" w14:textId="3183008D" w:rsidR="00133DC7" w:rsidRPr="00713113" w:rsidRDefault="00713113" w:rsidP="00133DC7">
      <w:pPr>
        <w:rPr>
          <w:bCs/>
        </w:rPr>
      </w:pPr>
      <w:r w:rsidRPr="00713113">
        <w:rPr>
          <w:bCs/>
        </w:rPr>
        <w:t>Årsaken er</w:t>
      </w:r>
      <w:r w:rsidR="00133DC7" w:rsidRPr="00713113">
        <w:rPr>
          <w:bCs/>
        </w:rPr>
        <w:t xml:space="preserve"> at </w:t>
      </w:r>
      <w:r>
        <w:rPr>
          <w:bCs/>
        </w:rPr>
        <w:t>et betydelig antall</w:t>
      </w:r>
      <w:r w:rsidR="00133DC7" w:rsidRPr="00713113">
        <w:rPr>
          <w:bCs/>
        </w:rPr>
        <w:t xml:space="preserve"> eleve</w:t>
      </w:r>
      <w:r>
        <w:rPr>
          <w:bCs/>
        </w:rPr>
        <w:t>r</w:t>
      </w:r>
      <w:r w:rsidR="00133DC7" w:rsidRPr="00713113">
        <w:rPr>
          <w:bCs/>
        </w:rPr>
        <w:t xml:space="preserve"> </w:t>
      </w:r>
      <w:r w:rsidRPr="00713113">
        <w:rPr>
          <w:bCs/>
        </w:rPr>
        <w:t xml:space="preserve">og </w:t>
      </w:r>
      <w:r>
        <w:rPr>
          <w:bCs/>
        </w:rPr>
        <w:t xml:space="preserve">en del av </w:t>
      </w:r>
      <w:r w:rsidRPr="00713113">
        <w:rPr>
          <w:bCs/>
        </w:rPr>
        <w:t>lærer</w:t>
      </w:r>
      <w:r>
        <w:rPr>
          <w:bCs/>
        </w:rPr>
        <w:t>staben</w:t>
      </w:r>
      <w:r w:rsidRPr="00713113">
        <w:rPr>
          <w:bCs/>
        </w:rPr>
        <w:t xml:space="preserve"> </w:t>
      </w:r>
      <w:r w:rsidR="00133DC7" w:rsidRPr="00713113">
        <w:rPr>
          <w:bCs/>
        </w:rPr>
        <w:t>er satt i karantene fordi de kan ha hatt kontakt med personer som er smitt</w:t>
      </w:r>
      <w:r w:rsidRPr="00713113">
        <w:rPr>
          <w:bCs/>
        </w:rPr>
        <w:t>et</w:t>
      </w:r>
      <w:r w:rsidR="00133DC7" w:rsidRPr="00713113">
        <w:rPr>
          <w:bCs/>
        </w:rPr>
        <w:t xml:space="preserve"> av koronaviruset.</w:t>
      </w:r>
      <w:r w:rsidR="0072682F">
        <w:rPr>
          <w:bCs/>
        </w:rPr>
        <w:t xml:space="preserve"> </w:t>
      </w:r>
    </w:p>
    <w:p w14:paraId="65D421CB" w14:textId="77777777" w:rsidR="00133DC7" w:rsidRDefault="00133DC7" w:rsidP="00133DC7"/>
    <w:p w14:paraId="16215EC3" w14:textId="539AC1EE" w:rsidR="00133DC7" w:rsidRDefault="00133DC7" w:rsidP="00133DC7">
      <w:r>
        <w:t xml:space="preserve">Beslutningen om å stenge </w:t>
      </w:r>
      <w:r w:rsidR="005072BD">
        <w:t>skolen</w:t>
      </w:r>
      <w:r>
        <w:t xml:space="preserve"> er et «føre-var»</w:t>
      </w:r>
      <w:r w:rsidR="005072BD">
        <w:t>-t</w:t>
      </w:r>
      <w:r>
        <w:t>iltak</w:t>
      </w:r>
      <w:r w:rsidR="005072BD">
        <w:t xml:space="preserve"> og</w:t>
      </w:r>
      <w:r>
        <w:t xml:space="preserve"> gjøres for å unngå spredning</w:t>
      </w:r>
      <w:r w:rsidR="005072BD">
        <w:t>.</w:t>
      </w:r>
      <w:r>
        <w:rPr>
          <w:rFonts w:ascii="MS Gothic" w:eastAsia="MS Gothic" w:hAnsi="MS Gothic" w:cs="MS Gothic"/>
        </w:rPr>
        <w:br/>
      </w:r>
    </w:p>
    <w:p w14:paraId="0E984C32" w14:textId="77777777" w:rsidR="0072682F" w:rsidRPr="0072682F" w:rsidRDefault="0072682F" w:rsidP="00133DC7">
      <w:pPr>
        <w:rPr>
          <w:b/>
          <w:bCs/>
          <w:sz w:val="28"/>
          <w:szCs w:val="28"/>
        </w:rPr>
      </w:pPr>
      <w:r w:rsidRPr="0072682F">
        <w:rPr>
          <w:b/>
          <w:bCs/>
          <w:sz w:val="28"/>
          <w:szCs w:val="28"/>
        </w:rPr>
        <w:t>Skolen varsler</w:t>
      </w:r>
    </w:p>
    <w:p w14:paraId="193D158A" w14:textId="6A3F0463" w:rsidR="00133DC7" w:rsidRDefault="00133DC7" w:rsidP="00133DC7">
      <w:r>
        <w:t>Skoleledelsen ved Vinstra vidaregåande skule opplyser at elevene får beskjed om stengingen direkte fra skolen.</w:t>
      </w:r>
    </w:p>
    <w:p w14:paraId="3CDDA3C0" w14:textId="77777777" w:rsidR="000F32DA" w:rsidRDefault="000F32DA" w:rsidP="00133DC7"/>
    <w:p w14:paraId="57701989" w14:textId="16A3A424" w:rsidR="00133DC7" w:rsidRDefault="000F32DA" w:rsidP="000F32DA">
      <w:r>
        <w:t xml:space="preserve">- </w:t>
      </w:r>
      <w:r w:rsidR="00133DC7">
        <w:t>Vi har stor forståelse for at skolen stenges. Det viktigste er at smitten ikke sprer seg. Her må vi alle bidra til at færrest mulig blir smitta, sier rektor Leif Solheim.</w:t>
      </w:r>
      <w:r w:rsidR="00133DC7" w:rsidRPr="000F32DA">
        <w:rPr>
          <w:rFonts w:ascii="MS Gothic" w:eastAsia="MS Gothic" w:hAnsi="MS Gothic" w:cs="MS Gothic" w:hint="eastAsia"/>
        </w:rPr>
        <w:t> </w:t>
      </w:r>
      <w:r w:rsidR="00133DC7" w:rsidRPr="000F32DA">
        <w:rPr>
          <w:rFonts w:ascii="MS Gothic" w:eastAsia="MS Gothic" w:hAnsi="MS Gothic" w:cs="MS Gothic"/>
        </w:rPr>
        <w:br/>
      </w:r>
    </w:p>
    <w:p w14:paraId="41CB8D6B" w14:textId="5E72DD2F" w:rsidR="000F32DA" w:rsidRDefault="000F32DA" w:rsidP="00133DC7">
      <w:r>
        <w:t xml:space="preserve">Det betyr at ingen elever skal møte på skolen mandag. Dette vil bli </w:t>
      </w:r>
      <w:r w:rsidR="00773234">
        <w:t>informert om gjennom skolen</w:t>
      </w:r>
      <w:r w:rsidR="00A922FC">
        <w:t>s</w:t>
      </w:r>
      <w:r w:rsidR="00773234">
        <w:t xml:space="preserve"> SMS-varsling. Lærere som ikke er satt i karantene, møter som vanlig</w:t>
      </w:r>
      <w:r w:rsidR="00646BFF">
        <w:t>.</w:t>
      </w:r>
    </w:p>
    <w:p w14:paraId="39A1B133" w14:textId="0B17C680" w:rsidR="00646BFF" w:rsidRDefault="00646BFF" w:rsidP="00133DC7"/>
    <w:p w14:paraId="2A26CF3A" w14:textId="218D189A" w:rsidR="00646BFF" w:rsidRDefault="00646BFF" w:rsidP="00133DC7">
      <w:r>
        <w:t>Det vil nå bli arbeidet med å få opp et alternativt undervisningsopplegg.</w:t>
      </w:r>
    </w:p>
    <w:p w14:paraId="37344DCA" w14:textId="6C98FEE5" w:rsidR="00512614" w:rsidRDefault="00512614" w:rsidP="00133DC7"/>
    <w:p w14:paraId="44778017" w14:textId="53472147" w:rsidR="00512614" w:rsidRDefault="0072682F" w:rsidP="0072682F">
      <w:r>
        <w:t xml:space="preserve">- </w:t>
      </w:r>
      <w:r w:rsidR="00FE445D">
        <w:t xml:space="preserve">Skolen vil nå legge en plan </w:t>
      </w:r>
      <w:r w:rsidR="003378E9">
        <w:t xml:space="preserve">for hva vi kan gi av undervisning. Vi skal gjøre det vi kan for å få </w:t>
      </w:r>
      <w:r w:rsidR="00AC1D4E">
        <w:t xml:space="preserve">på plass en ordning så fort som mulig, forteller </w:t>
      </w:r>
      <w:r w:rsidR="00A922FC">
        <w:t>Solheim.</w:t>
      </w:r>
    </w:p>
    <w:p w14:paraId="6372CBE3" w14:textId="77777777" w:rsidR="000F32DA" w:rsidRDefault="000F32DA" w:rsidP="00133DC7"/>
    <w:p w14:paraId="5ED2A109" w14:textId="4735FC21" w:rsidR="000F32DA" w:rsidRPr="00AA79D0" w:rsidRDefault="00202381" w:rsidP="00133DC7">
      <w:pPr>
        <w:rPr>
          <w:b/>
          <w:bCs/>
          <w:sz w:val="28"/>
          <w:szCs w:val="28"/>
        </w:rPr>
      </w:pPr>
      <w:r w:rsidRPr="00202381">
        <w:rPr>
          <w:b/>
          <w:bCs/>
          <w:sz w:val="28"/>
          <w:szCs w:val="28"/>
        </w:rPr>
        <w:t>Kontakttelefon</w:t>
      </w:r>
    </w:p>
    <w:p w14:paraId="029084C6" w14:textId="418D2509" w:rsidR="00133DC7" w:rsidRDefault="00133DC7" w:rsidP="00133DC7">
      <w:r>
        <w:t xml:space="preserve">Kriseledelsen i Nord-Fron kommune understreker at øvrige skoler og barnehager går som vanlig inntil videre. </w:t>
      </w:r>
    </w:p>
    <w:p w14:paraId="7D4257E6" w14:textId="77777777" w:rsidR="00133DC7" w:rsidRDefault="00133DC7" w:rsidP="00133DC7"/>
    <w:p w14:paraId="4194BA0C" w14:textId="23CE618F" w:rsidR="00133DC7" w:rsidRDefault="00133DC7" w:rsidP="00133DC7">
      <w:r>
        <w:t>Nord-Fron kommune sin kontakttelefon om koronaviruset er fremdeles åpen, og vil være åpen gjennom helgen, fra kl</w:t>
      </w:r>
      <w:r w:rsidR="00AA79D0">
        <w:t>.</w:t>
      </w:r>
      <w:r>
        <w:t xml:space="preserve"> 10</w:t>
      </w:r>
      <w:r w:rsidR="00AA79D0">
        <w:t>:</w:t>
      </w:r>
      <w:r>
        <w:t xml:space="preserve">00 </w:t>
      </w:r>
      <w:r w:rsidR="00AA79D0">
        <w:t>–</w:t>
      </w:r>
      <w:r>
        <w:t xml:space="preserve"> 22</w:t>
      </w:r>
      <w:r w:rsidR="00AA79D0">
        <w:t>:</w:t>
      </w:r>
      <w:r>
        <w:t xml:space="preserve">00. </w:t>
      </w:r>
    </w:p>
    <w:p w14:paraId="615B09E8" w14:textId="77777777" w:rsidR="00AA79D0" w:rsidRDefault="005946E5" w:rsidP="00133DC7">
      <w:r>
        <w:lastRenderedPageBreak/>
        <w:br/>
      </w:r>
      <w:r w:rsidR="00401F38">
        <w:t>Kommunen</w:t>
      </w:r>
      <w:r w:rsidR="00133DC7">
        <w:t xml:space="preserve"> henviser alle som har spørsmål om smittesituasjonen i Nord-Fron om å ta kontakt p</w:t>
      </w:r>
      <w:r w:rsidR="00133DC7">
        <w:rPr>
          <w:rFonts w:ascii="Calibri" w:hAnsi="Calibri" w:cs="Calibri"/>
        </w:rPr>
        <w:t>å</w:t>
      </w:r>
      <w:r w:rsidR="00133DC7">
        <w:t xml:space="preserve"> 480 75 383. </w:t>
      </w:r>
    </w:p>
    <w:p w14:paraId="6B106100" w14:textId="77777777" w:rsidR="00AA79D0" w:rsidRDefault="00AA79D0" w:rsidP="00133DC7"/>
    <w:p w14:paraId="01B2410B" w14:textId="7C97EA9C" w:rsidR="00133DC7" w:rsidRDefault="00133DC7" w:rsidP="00133DC7">
      <w:r>
        <w:t>Dersom du har mistanke om smitte skal du ringe legevakta/fastlege p</w:t>
      </w:r>
      <w:r>
        <w:rPr>
          <w:rFonts w:ascii="Calibri" w:hAnsi="Calibri" w:cs="Calibri"/>
        </w:rPr>
        <w:t>å</w:t>
      </w:r>
      <w:r>
        <w:t xml:space="preserve"> 116 117. </w:t>
      </w:r>
    </w:p>
    <w:p w14:paraId="2E75FEF1" w14:textId="77777777" w:rsidR="00133DC7" w:rsidRDefault="00133DC7" w:rsidP="00133DC7"/>
    <w:p w14:paraId="7FC22304" w14:textId="77777777" w:rsidR="00133DC7" w:rsidRPr="005946E5" w:rsidRDefault="00133DC7" w:rsidP="00133DC7">
      <w:pPr>
        <w:rPr>
          <w:b/>
          <w:sz w:val="28"/>
          <w:szCs w:val="28"/>
        </w:rPr>
      </w:pPr>
      <w:r w:rsidRPr="005946E5">
        <w:rPr>
          <w:b/>
          <w:sz w:val="28"/>
          <w:szCs w:val="28"/>
        </w:rPr>
        <w:t>Hindre videre spredning</w:t>
      </w:r>
    </w:p>
    <w:p w14:paraId="55C63B86" w14:textId="77777777" w:rsidR="00133DC7" w:rsidRDefault="00133DC7" w:rsidP="00133DC7">
      <w:r>
        <w:t xml:space="preserve">Kommunens oppfordring til alle innbyggere for å hindre videre smitte er fremdeles: </w:t>
      </w:r>
    </w:p>
    <w:p w14:paraId="30E67340" w14:textId="77777777" w:rsidR="00133DC7" w:rsidRDefault="00133DC7" w:rsidP="00133DC7">
      <w:pPr>
        <w:pStyle w:val="Listeavsnitt"/>
        <w:numPr>
          <w:ilvl w:val="0"/>
          <w:numId w:val="3"/>
        </w:numPr>
        <w:spacing w:before="0" w:after="0"/>
      </w:pPr>
      <w:r>
        <w:t>vask hendene 5 ekstra ganger daglig</w:t>
      </w:r>
    </w:p>
    <w:p w14:paraId="13E0237D" w14:textId="77777777" w:rsidR="00133DC7" w:rsidRDefault="00133DC7" w:rsidP="00133DC7">
      <w:pPr>
        <w:pStyle w:val="Listeavsnitt"/>
        <w:numPr>
          <w:ilvl w:val="0"/>
          <w:numId w:val="3"/>
        </w:numPr>
        <w:spacing w:before="0" w:after="0"/>
      </w:pPr>
      <w:r>
        <w:t>nys i lommetørkle, og kast deretter i søpla</w:t>
      </w:r>
    </w:p>
    <w:p w14:paraId="18BE1F98" w14:textId="77777777" w:rsidR="00133DC7" w:rsidRDefault="00133DC7" w:rsidP="00133DC7">
      <w:pPr>
        <w:pStyle w:val="Listeavsnitt"/>
        <w:numPr>
          <w:ilvl w:val="0"/>
          <w:numId w:val="3"/>
        </w:numPr>
        <w:spacing w:before="0" w:after="0"/>
      </w:pPr>
      <w:r>
        <w:t>unngå å berøre ansiktet</w:t>
      </w:r>
    </w:p>
    <w:p w14:paraId="50CED200" w14:textId="77777777" w:rsidR="00133DC7" w:rsidRDefault="00133DC7" w:rsidP="00133DC7">
      <w:pPr>
        <w:pStyle w:val="Listeavsnitt"/>
        <w:numPr>
          <w:ilvl w:val="0"/>
          <w:numId w:val="3"/>
        </w:numPr>
        <w:spacing w:before="0" w:after="0"/>
      </w:pPr>
      <w:r>
        <w:t>unngå håndhilsning</w:t>
      </w:r>
    </w:p>
    <w:p w14:paraId="295B244A" w14:textId="77777777" w:rsidR="00133DC7" w:rsidRDefault="00133DC7" w:rsidP="00133DC7">
      <w:pPr>
        <w:pStyle w:val="Listeavsnitt"/>
        <w:numPr>
          <w:ilvl w:val="0"/>
          <w:numId w:val="3"/>
        </w:numPr>
        <w:spacing w:before="0" w:after="0"/>
      </w:pPr>
      <w:r>
        <w:t>unngå berøring</w:t>
      </w:r>
    </w:p>
    <w:p w14:paraId="288C0001" w14:textId="77777777" w:rsidR="00133DC7" w:rsidRDefault="00133DC7" w:rsidP="00133DC7">
      <w:pPr>
        <w:pStyle w:val="Listeavsnitt"/>
        <w:numPr>
          <w:ilvl w:val="0"/>
          <w:numId w:val="3"/>
        </w:numPr>
        <w:spacing w:before="0" w:after="0"/>
      </w:pPr>
      <w:r>
        <w:t>hold deg hjemme fra jobb dersom du er syk</w:t>
      </w:r>
    </w:p>
    <w:p w14:paraId="1DE8E707" w14:textId="77777777" w:rsidR="00133DC7" w:rsidRDefault="00133DC7" w:rsidP="00133DC7"/>
    <w:p w14:paraId="0AF3C805" w14:textId="3D197813" w:rsidR="00133DC7" w:rsidRDefault="00AA79D0" w:rsidP="00133DC7">
      <w:r>
        <w:t>Alle oppfordres til å</w:t>
      </w:r>
      <w:r w:rsidR="00133DC7">
        <w:t xml:space="preserve"> holde seg oppdatert på informasjon fra Folkehelseinstituttet. </w:t>
      </w:r>
    </w:p>
    <w:p w14:paraId="3A95987D" w14:textId="77777777" w:rsidR="00133DC7" w:rsidRDefault="00133DC7" w:rsidP="00133DC7"/>
    <w:p w14:paraId="1807B92C" w14:textId="42222C88" w:rsidR="00133DC7" w:rsidRPr="00AA79D0" w:rsidRDefault="00D716D6" w:rsidP="00133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mer informasjon:</w:t>
      </w:r>
    </w:p>
    <w:p w14:paraId="1E8A4796" w14:textId="3CF589FD" w:rsidR="00133DC7" w:rsidRDefault="005946E5" w:rsidP="00133DC7">
      <w:r>
        <w:t>Leif Solheim, r</w:t>
      </w:r>
      <w:r w:rsidR="00133DC7">
        <w:t>ektor ved Vinstra vidareg</w:t>
      </w:r>
      <w:r w:rsidR="00133DC7">
        <w:rPr>
          <w:rFonts w:ascii="Calibri" w:hAnsi="Calibri" w:cs="Calibri"/>
        </w:rPr>
        <w:t>å</w:t>
      </w:r>
      <w:r w:rsidR="00133DC7">
        <w:t xml:space="preserve">ande skule </w:t>
      </w:r>
      <w:r w:rsidR="00133DC7">
        <w:tab/>
      </w:r>
      <w:r w:rsidR="00133DC7">
        <w:tab/>
      </w:r>
      <w:r w:rsidR="00AA79D0">
        <w:tab/>
      </w:r>
      <w:r w:rsidR="00CC7093">
        <w:tab/>
      </w:r>
      <w:r w:rsidR="00133DC7">
        <w:t>419 24</w:t>
      </w:r>
      <w:r>
        <w:t> </w:t>
      </w:r>
      <w:r w:rsidR="00133DC7">
        <w:t>538</w:t>
      </w:r>
    </w:p>
    <w:p w14:paraId="003CD373" w14:textId="1DEE2727" w:rsidR="005946E5" w:rsidRDefault="005946E5" w:rsidP="00133DC7">
      <w:r>
        <w:t xml:space="preserve">Tore Gregersen, </w:t>
      </w:r>
      <w:r w:rsidR="00CC7093">
        <w:t>kompetanse- og tannhelsesjef</w:t>
      </w:r>
      <w:r w:rsidR="00DD52F8">
        <w:t xml:space="preserve"> i Innlandet fylkeskommune </w:t>
      </w:r>
      <w:r w:rsidR="00AA79D0">
        <w:tab/>
        <w:t>958 46</w:t>
      </w:r>
      <w:r w:rsidR="00B27A29">
        <w:t> </w:t>
      </w:r>
      <w:r w:rsidR="00AA79D0">
        <w:t>956</w:t>
      </w:r>
    </w:p>
    <w:p w14:paraId="1DC55FBA" w14:textId="73361DC9" w:rsidR="00B27A29" w:rsidRDefault="00B27A29" w:rsidP="00133DC7">
      <w:r>
        <w:t>Endre Hjelseth, beredskapssjef i Innlandet</w:t>
      </w:r>
      <w:r w:rsidR="00CC7093">
        <w:t xml:space="preserve"> </w:t>
      </w:r>
      <w:r>
        <w:t>fylkeskommune</w:t>
      </w:r>
      <w:r w:rsidR="00CC7093">
        <w:tab/>
      </w:r>
      <w:r w:rsidR="00CC7093">
        <w:tab/>
      </w:r>
      <w:r w:rsidR="00CC7093">
        <w:tab/>
      </w:r>
      <w:r w:rsidR="00D716D6">
        <w:t>902 39 104</w:t>
      </w:r>
    </w:p>
    <w:p w14:paraId="25456BC8" w14:textId="32BB71AC" w:rsidR="00B27A29" w:rsidRDefault="00B27A29" w:rsidP="00B27A29">
      <w:r>
        <w:t>Anders Brabrand, kommuneoverlege i Nord-Fron</w:t>
      </w:r>
      <w:r>
        <w:tab/>
      </w:r>
      <w:r>
        <w:tab/>
      </w:r>
      <w:r>
        <w:tab/>
      </w:r>
      <w:r>
        <w:tab/>
      </w:r>
      <w:r w:rsidR="00CC7093">
        <w:tab/>
      </w:r>
      <w:r>
        <w:t>990 45 124</w:t>
      </w:r>
    </w:p>
    <w:p w14:paraId="79614FF5" w14:textId="77777777" w:rsidR="00B27A29" w:rsidRPr="00DC6AFB" w:rsidRDefault="00B27A29" w:rsidP="00133DC7"/>
    <w:p w14:paraId="7CA36C4A" w14:textId="77777777" w:rsidR="008F560B" w:rsidRDefault="008F560B" w:rsidP="00133DC7">
      <w:pPr>
        <w:pStyle w:val="Overskrift1"/>
        <w:spacing w:before="0" w:after="0"/>
      </w:pPr>
    </w:p>
    <w:sectPr w:rsidR="008F560B" w:rsidSect="007E49F0">
      <w:headerReference w:type="default" r:id="rId11"/>
      <w:headerReference w:type="first" r:id="rId12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22C7" w14:textId="77777777" w:rsidR="00C218A7" w:rsidRDefault="00C218A7" w:rsidP="00175380">
      <w:r>
        <w:separator/>
      </w:r>
    </w:p>
  </w:endnote>
  <w:endnote w:type="continuationSeparator" w:id="0">
    <w:p w14:paraId="0C0C47BB" w14:textId="77777777" w:rsidR="00C218A7" w:rsidRDefault="00C218A7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26FA5" w14:textId="77777777" w:rsidR="00C218A7" w:rsidRDefault="00C218A7" w:rsidP="00175380">
      <w:r>
        <w:separator/>
      </w:r>
    </w:p>
  </w:footnote>
  <w:footnote w:type="continuationSeparator" w:id="0">
    <w:p w14:paraId="036A14F8" w14:textId="77777777" w:rsidR="00C218A7" w:rsidRDefault="00C218A7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26F21" w14:textId="77777777" w:rsidR="00694C5B" w:rsidRPr="001529AE" w:rsidRDefault="000E719A" w:rsidP="00175380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E90B359" wp14:editId="103D651B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161" name="Bild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0456" w14:textId="77777777" w:rsidR="00F77B8F" w:rsidRDefault="003A5ECC" w:rsidP="001753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1E5C7562" wp14:editId="5C0FE965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87200" cy="36000"/>
          <wp:effectExtent l="0" t="0" r="0" b="0"/>
          <wp:wrapNone/>
          <wp:docPr id="164" name="Bild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B4F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6979BBC1" wp14:editId="7E24C2D0">
          <wp:simplePos x="0" y="0"/>
          <wp:positionH relativeFrom="page">
            <wp:posOffset>5029835</wp:posOffset>
          </wp:positionH>
          <wp:positionV relativeFrom="page">
            <wp:posOffset>666115</wp:posOffset>
          </wp:positionV>
          <wp:extent cx="1623600" cy="504000"/>
          <wp:effectExtent l="0" t="0" r="0" b="0"/>
          <wp:wrapNone/>
          <wp:docPr id="165" name="Bild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E3"/>
    <w:multiLevelType w:val="hybridMultilevel"/>
    <w:tmpl w:val="BAD645EA"/>
    <w:lvl w:ilvl="0" w:tplc="BFF830B4">
      <w:start w:val="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99E"/>
    <w:multiLevelType w:val="hybridMultilevel"/>
    <w:tmpl w:val="52BC8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60BC"/>
    <w:multiLevelType w:val="hybridMultilevel"/>
    <w:tmpl w:val="B7608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6004"/>
    <w:multiLevelType w:val="hybridMultilevel"/>
    <w:tmpl w:val="B58E9EC0"/>
    <w:lvl w:ilvl="0" w:tplc="C75CCC9A">
      <w:start w:val="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5BB"/>
    <w:multiLevelType w:val="hybridMultilevel"/>
    <w:tmpl w:val="BF7CA32C"/>
    <w:lvl w:ilvl="0" w:tplc="2C368D64">
      <w:start w:val="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F"/>
    <w:rsid w:val="0008482D"/>
    <w:rsid w:val="000852B7"/>
    <w:rsid w:val="000C00C2"/>
    <w:rsid w:val="000E719A"/>
    <w:rsid w:val="000F32DA"/>
    <w:rsid w:val="00133DC7"/>
    <w:rsid w:val="001529AE"/>
    <w:rsid w:val="00153A68"/>
    <w:rsid w:val="00175380"/>
    <w:rsid w:val="001757E9"/>
    <w:rsid w:val="001A0809"/>
    <w:rsid w:val="001F19A0"/>
    <w:rsid w:val="00202381"/>
    <w:rsid w:val="00242123"/>
    <w:rsid w:val="0025469C"/>
    <w:rsid w:val="0028320E"/>
    <w:rsid w:val="002C6736"/>
    <w:rsid w:val="002E27D1"/>
    <w:rsid w:val="00332C26"/>
    <w:rsid w:val="003378E9"/>
    <w:rsid w:val="00375C8B"/>
    <w:rsid w:val="00385240"/>
    <w:rsid w:val="003A5ECC"/>
    <w:rsid w:val="003B6B5D"/>
    <w:rsid w:val="00401F38"/>
    <w:rsid w:val="0043707F"/>
    <w:rsid w:val="004470B7"/>
    <w:rsid w:val="00494B4F"/>
    <w:rsid w:val="004A3E4A"/>
    <w:rsid w:val="004E0D16"/>
    <w:rsid w:val="005072BD"/>
    <w:rsid w:val="00512614"/>
    <w:rsid w:val="00593F29"/>
    <w:rsid w:val="005946E5"/>
    <w:rsid w:val="005C4613"/>
    <w:rsid w:val="00605B81"/>
    <w:rsid w:val="0062576F"/>
    <w:rsid w:val="00646BFF"/>
    <w:rsid w:val="00667F25"/>
    <w:rsid w:val="00694C5B"/>
    <w:rsid w:val="006B4722"/>
    <w:rsid w:val="006E0416"/>
    <w:rsid w:val="00713113"/>
    <w:rsid w:val="0072682F"/>
    <w:rsid w:val="007303F4"/>
    <w:rsid w:val="0074743B"/>
    <w:rsid w:val="00754E0C"/>
    <w:rsid w:val="00772F3F"/>
    <w:rsid w:val="00773234"/>
    <w:rsid w:val="00777219"/>
    <w:rsid w:val="007A14F1"/>
    <w:rsid w:val="007C4524"/>
    <w:rsid w:val="007E49F0"/>
    <w:rsid w:val="007E5E30"/>
    <w:rsid w:val="0080044B"/>
    <w:rsid w:val="0080738F"/>
    <w:rsid w:val="0084351B"/>
    <w:rsid w:val="00896A5C"/>
    <w:rsid w:val="008F00D9"/>
    <w:rsid w:val="008F560B"/>
    <w:rsid w:val="00921755"/>
    <w:rsid w:val="00970F2E"/>
    <w:rsid w:val="00975785"/>
    <w:rsid w:val="00981A63"/>
    <w:rsid w:val="009C2DBC"/>
    <w:rsid w:val="009E1880"/>
    <w:rsid w:val="009F2C20"/>
    <w:rsid w:val="00A4103E"/>
    <w:rsid w:val="00A717AC"/>
    <w:rsid w:val="00A922FC"/>
    <w:rsid w:val="00AA79D0"/>
    <w:rsid w:val="00AC1D4E"/>
    <w:rsid w:val="00AE60DD"/>
    <w:rsid w:val="00B27A29"/>
    <w:rsid w:val="00B466AB"/>
    <w:rsid w:val="00B528D7"/>
    <w:rsid w:val="00B7188E"/>
    <w:rsid w:val="00B84529"/>
    <w:rsid w:val="00B97E9F"/>
    <w:rsid w:val="00BB112F"/>
    <w:rsid w:val="00BB672D"/>
    <w:rsid w:val="00BB7BC9"/>
    <w:rsid w:val="00C218A7"/>
    <w:rsid w:val="00C3552A"/>
    <w:rsid w:val="00C82863"/>
    <w:rsid w:val="00CA1369"/>
    <w:rsid w:val="00CC7093"/>
    <w:rsid w:val="00CF3C56"/>
    <w:rsid w:val="00D12C26"/>
    <w:rsid w:val="00D25FB2"/>
    <w:rsid w:val="00D506C0"/>
    <w:rsid w:val="00D716D6"/>
    <w:rsid w:val="00D7480E"/>
    <w:rsid w:val="00D81429"/>
    <w:rsid w:val="00DA1DCE"/>
    <w:rsid w:val="00DA5A5B"/>
    <w:rsid w:val="00DA7E06"/>
    <w:rsid w:val="00DB56C8"/>
    <w:rsid w:val="00DD52F8"/>
    <w:rsid w:val="00DF1BD8"/>
    <w:rsid w:val="00DF6D93"/>
    <w:rsid w:val="00DF7A17"/>
    <w:rsid w:val="00E158DD"/>
    <w:rsid w:val="00E614ED"/>
    <w:rsid w:val="00ED404D"/>
    <w:rsid w:val="00F3379E"/>
    <w:rsid w:val="00F77B8F"/>
    <w:rsid w:val="00FC12B9"/>
    <w:rsid w:val="00FD7A97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D4A4C"/>
  <w15:chartTrackingRefBased/>
  <w15:docId w15:val="{2E4D7003-5F2D-4CDA-B4B9-B114C45C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76F"/>
    <w:pPr>
      <w:keepNext/>
      <w:keepLines/>
      <w:spacing w:before="240" w:after="26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576F"/>
    <w:rPr>
      <w:rFonts w:asciiTheme="majorHAnsi" w:eastAsiaTheme="majorEastAsia" w:hAnsiTheme="majorHAnsi" w:cstheme="majorBidi"/>
      <w:b/>
      <w:color w:val="000000" w:themeColor="text1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576F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B6265041F4318A0A9036767465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704EB-1126-4FEE-BBFB-E4EAD46E4A4C}"/>
      </w:docPartPr>
      <w:docPartBody>
        <w:p w:rsidR="00663319" w:rsidRDefault="00270607">
          <w:pPr>
            <w:pStyle w:val="8F2B6265041F4318A0A903676746583A"/>
          </w:pPr>
          <w:r w:rsidRPr="00E56050">
            <w:rPr>
              <w:rStyle w:val="Plassholdertekst"/>
            </w:rPr>
            <w:t>[Mottakers navn og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9"/>
    <w:rsid w:val="00270607"/>
    <w:rsid w:val="006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F2B6265041F4318A0A903676746583A">
    <w:name w:val="8F2B6265041F4318A0A903676746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8" ma:contentTypeDescription="Create a new document." ma:contentTypeScope="" ma:versionID="e9ebef6c8c9c182c654e0873fe79f7d1">
  <xsd:schema xmlns:xsd="http://www.w3.org/2001/XMLSchema" xmlns:xs="http://www.w3.org/2001/XMLSchema" xmlns:p="http://schemas.microsoft.com/office/2006/metadata/properties" xmlns:ns3="2355f221-d3d3-4de7-8dfe-66712bdc9745" targetNamespace="http://schemas.microsoft.com/office/2006/metadata/properties" ma:root="true" ma:fieldsID="f04eb3b60214281eb48f553bbb5fc052" ns3:_="">
    <xsd:import namespace="2355f221-d3d3-4de7-8dfe-66712bdc97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FF0B6-D6A8-4310-B837-F234186CC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7BE8E-8B6C-4FD5-8662-1B0013AE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B369B-CCEA-4D8F-9E4F-1534FE2AD680}">
  <ds:schemaRefs/>
</ds:datastoreItem>
</file>

<file path=customXml/itemProps4.xml><?xml version="1.0" encoding="utf-8"?>
<ds:datastoreItem xmlns:ds="http://schemas.openxmlformats.org/officeDocument/2006/customXml" ds:itemID="{06F28595-485D-4B4C-903B-BFC4460C621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355f221-d3d3-4de7-8dfe-66712bdc97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5F71081C</Template>
  <TotalTime>0</TotalTime>
  <Pages>2</Pages>
  <Words>376</Words>
  <Characters>1996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Innlandet fylkeskommune brevmal</vt:lpstr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Innlandet fylkeskommune brevmal</dc:title>
  <dc:subject/>
  <dc:creator>Halvor Løkken</dc:creator>
  <cp:keywords/>
  <dc:description/>
  <cp:lastModifiedBy>Erik Tøftestuen</cp:lastModifiedBy>
  <cp:revision>2</cp:revision>
  <cp:lastPrinted>2020-01-08T11:54:00Z</cp:lastPrinted>
  <dcterms:created xsi:type="dcterms:W3CDTF">2020-03-07T16:06:00Z</dcterms:created>
  <dcterms:modified xsi:type="dcterms:W3CDTF">2020-03-07T16:06:00Z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